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20A" w:rsidRPr="00652955" w:rsidRDefault="0032020A">
      <w:pPr>
        <w:rPr>
          <w:b/>
          <w:sz w:val="28"/>
        </w:rPr>
      </w:pPr>
      <w:r w:rsidRPr="00652955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671D1A" wp14:editId="76D423B7">
                <wp:simplePos x="0" y="0"/>
                <wp:positionH relativeFrom="column">
                  <wp:posOffset>4157345</wp:posOffset>
                </wp:positionH>
                <wp:positionV relativeFrom="paragraph">
                  <wp:posOffset>-293299</wp:posOffset>
                </wp:positionV>
                <wp:extent cx="2593340" cy="869315"/>
                <wp:effectExtent l="0" t="0" r="3810" b="698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3340" cy="869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020A" w:rsidRDefault="0032020A" w:rsidP="0032020A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2802BCD" wp14:editId="2A1D0ED9">
                                  <wp:extent cx="1874520" cy="743712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aycor_logo_small.jpg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74520" cy="74371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7.35pt;margin-top:-23.1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" stroked="f">
                <v:textbox style="mso-fit-shape-to-text:t">
                  <w:txbxContent>
                    <w:p w:rsidR="0032020A" w:rsidRDefault="0032020A" w:rsidP="0032020A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874520" cy="743712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aycor_logo_small.jpg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74520" cy="74371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652955">
        <w:rPr>
          <w:b/>
          <w:sz w:val="28"/>
        </w:rPr>
        <w:t xml:space="preserve">Is your </w:t>
      </w:r>
      <w:r w:rsidR="00E73EB0" w:rsidRPr="00652955">
        <w:rPr>
          <w:b/>
          <w:sz w:val="28"/>
        </w:rPr>
        <w:t xml:space="preserve">ACA </w:t>
      </w:r>
      <w:r w:rsidR="00B536DD" w:rsidRPr="00652955">
        <w:rPr>
          <w:b/>
          <w:sz w:val="28"/>
        </w:rPr>
        <w:t xml:space="preserve">IRS </w:t>
      </w:r>
      <w:r w:rsidR="00E73EB0" w:rsidRPr="00652955">
        <w:rPr>
          <w:b/>
          <w:sz w:val="28"/>
        </w:rPr>
        <w:t>filing</w:t>
      </w:r>
      <w:r w:rsidRPr="00652955">
        <w:rPr>
          <w:b/>
          <w:sz w:val="28"/>
        </w:rPr>
        <w:t xml:space="preserve"> provider asking you these </w:t>
      </w:r>
    </w:p>
    <w:p w:rsidR="0099255C" w:rsidRPr="00652955" w:rsidRDefault="0032020A">
      <w:pPr>
        <w:rPr>
          <w:b/>
          <w:sz w:val="28"/>
        </w:rPr>
      </w:pPr>
      <w:r w:rsidRPr="00652955">
        <w:rPr>
          <w:b/>
          <w:sz w:val="28"/>
        </w:rPr>
        <w:t>questions related to the ACA?</w:t>
      </w:r>
    </w:p>
    <w:p w:rsidR="0032020A" w:rsidRPr="00652955" w:rsidRDefault="0032020A"/>
    <w:p w:rsidR="00197274" w:rsidRPr="00652955" w:rsidRDefault="00197274" w:rsidP="0032020A">
      <w:pPr>
        <w:rPr>
          <w:b/>
          <w:color w:val="FF6600"/>
        </w:rPr>
      </w:pPr>
      <w:r w:rsidRPr="00652955">
        <w:rPr>
          <w:b/>
          <w:color w:val="FF6600"/>
        </w:rPr>
        <w:t>ACA Filing Form Section Determination</w:t>
      </w:r>
    </w:p>
    <w:p w:rsidR="0032020A" w:rsidRPr="00652955" w:rsidRDefault="0032020A" w:rsidP="0032020A">
      <w:pPr>
        <w:rPr>
          <w:b/>
        </w:rPr>
      </w:pPr>
      <w:r w:rsidRPr="00652955">
        <w:rPr>
          <w:b/>
        </w:rPr>
        <w:t>Question 1</w:t>
      </w:r>
      <w:r w:rsidR="00EA5226" w:rsidRPr="00652955">
        <w:rPr>
          <w:b/>
        </w:rPr>
        <w:t>a</w:t>
      </w:r>
      <w:r w:rsidRPr="00652955">
        <w:rPr>
          <w:b/>
        </w:rPr>
        <w:t xml:space="preserve">: </w:t>
      </w:r>
      <w:r w:rsidRPr="00652955">
        <w:t>Is your company…</w:t>
      </w:r>
    </w:p>
    <w:p w:rsidR="0032020A" w:rsidRPr="00652955" w:rsidRDefault="0032020A" w:rsidP="0032020A">
      <w:pPr>
        <w:pStyle w:val="ListParagraph"/>
        <w:numPr>
          <w:ilvl w:val="0"/>
          <w:numId w:val="2"/>
        </w:numPr>
        <w:ind w:left="720" w:hanging="360"/>
      </w:pPr>
      <w:r w:rsidRPr="00652955">
        <w:t xml:space="preserve">Self-insured or fully-insured?  </w:t>
      </w:r>
    </w:p>
    <w:p w:rsidR="0032020A" w:rsidRPr="00652955" w:rsidRDefault="0032020A" w:rsidP="0032020A">
      <w:pPr>
        <w:pStyle w:val="ListParagraph"/>
        <w:numPr>
          <w:ilvl w:val="0"/>
          <w:numId w:val="2"/>
        </w:numPr>
        <w:ind w:left="720" w:hanging="360"/>
      </w:pPr>
      <w:r w:rsidRPr="00652955">
        <w:t>Part of a control group?</w:t>
      </w:r>
    </w:p>
    <w:p w:rsidR="0032020A" w:rsidRPr="00652955" w:rsidRDefault="0032020A" w:rsidP="0032020A">
      <w:r w:rsidRPr="00652955">
        <w:rPr>
          <w:b/>
        </w:rPr>
        <w:t>Question 1</w:t>
      </w:r>
      <w:r w:rsidR="00EA5226" w:rsidRPr="00652955">
        <w:rPr>
          <w:b/>
        </w:rPr>
        <w:t>b</w:t>
      </w:r>
      <w:r w:rsidRPr="00652955">
        <w:rPr>
          <w:b/>
        </w:rPr>
        <w:t xml:space="preserve">: </w:t>
      </w:r>
      <w:r w:rsidRPr="00652955">
        <w:t>Do you utilize a third-party benefit administration system?</w:t>
      </w:r>
    </w:p>
    <w:p w:rsidR="0032020A" w:rsidRPr="00652955" w:rsidRDefault="0032020A" w:rsidP="0032020A"/>
    <w:p w:rsidR="0032020A" w:rsidRPr="00652955" w:rsidRDefault="00861516" w:rsidP="0032020A">
      <w:r w:rsidRPr="00652955">
        <w:t>If your provider isn’t asking you these questions, they should be.</w:t>
      </w:r>
      <w:r w:rsidR="0032020A" w:rsidRPr="00652955">
        <w:t xml:space="preserve"> </w:t>
      </w:r>
      <w:r w:rsidR="00B536DD" w:rsidRPr="00652955">
        <w:t xml:space="preserve"> Answering these questions up-front </w:t>
      </w:r>
      <w:r w:rsidR="0032020A" w:rsidRPr="00652955">
        <w:t xml:space="preserve">is critical </w:t>
      </w:r>
      <w:r w:rsidR="00197274" w:rsidRPr="00652955">
        <w:t>to understanding</w:t>
      </w:r>
      <w:r w:rsidRPr="00652955">
        <w:t xml:space="preserve"> </w:t>
      </w:r>
      <w:r w:rsidR="0032020A" w:rsidRPr="00652955">
        <w:t>which sections of the 1094</w:t>
      </w:r>
      <w:r w:rsidRPr="00652955">
        <w:t xml:space="preserve">-C </w:t>
      </w:r>
      <w:r w:rsidRPr="009E0FE0">
        <w:t>and 1095-</w:t>
      </w:r>
      <w:r w:rsidR="0032020A" w:rsidRPr="009E0FE0">
        <w:t xml:space="preserve">C </w:t>
      </w:r>
      <w:r w:rsidRPr="009E0FE0">
        <w:t xml:space="preserve">ACA IRS </w:t>
      </w:r>
      <w:r w:rsidR="00652955" w:rsidRPr="009E0FE0">
        <w:t>filing forms</w:t>
      </w:r>
      <w:r w:rsidR="00197274" w:rsidRPr="009E0FE0">
        <w:t xml:space="preserve"> </w:t>
      </w:r>
      <w:r w:rsidR="0032020A" w:rsidRPr="009E0FE0">
        <w:t xml:space="preserve">must </w:t>
      </w:r>
      <w:r w:rsidR="00B536DD" w:rsidRPr="009E0FE0">
        <w:t xml:space="preserve">be </w:t>
      </w:r>
      <w:r w:rsidR="00652955" w:rsidRPr="009E0FE0">
        <w:t>completed,</w:t>
      </w:r>
      <w:r w:rsidR="00B536DD" w:rsidRPr="009E0FE0">
        <w:t xml:space="preserve"> which </w:t>
      </w:r>
      <w:r w:rsidRPr="009E0FE0">
        <w:t xml:space="preserve">data elements </w:t>
      </w:r>
      <w:r w:rsidR="00B536DD" w:rsidRPr="009E0FE0">
        <w:t xml:space="preserve">are </w:t>
      </w:r>
      <w:r w:rsidR="00197274" w:rsidRPr="009E0FE0">
        <w:t>needed for</w:t>
      </w:r>
      <w:r w:rsidR="00EA5226" w:rsidRPr="009E0FE0">
        <w:t xml:space="preserve"> </w:t>
      </w:r>
      <w:r w:rsidR="00B536DD" w:rsidRPr="009E0FE0">
        <w:t xml:space="preserve">accurate </w:t>
      </w:r>
      <w:r w:rsidR="00652955" w:rsidRPr="009E0FE0">
        <w:t>filing and where the data may reside.</w:t>
      </w:r>
      <w:r w:rsidR="00652955">
        <w:t xml:space="preserve"> </w:t>
      </w:r>
    </w:p>
    <w:p w:rsidR="0032020A" w:rsidRPr="00652955" w:rsidRDefault="0032020A" w:rsidP="0032020A"/>
    <w:p w:rsidR="00197274" w:rsidRPr="00652955" w:rsidRDefault="00E73EB0" w:rsidP="0032020A">
      <w:pPr>
        <w:rPr>
          <w:b/>
          <w:color w:val="FF6600"/>
        </w:rPr>
      </w:pPr>
      <w:r w:rsidRPr="00652955">
        <w:rPr>
          <w:b/>
          <w:color w:val="FF6600"/>
        </w:rPr>
        <w:t>1095-C Benefit Coverage Detail</w:t>
      </w:r>
    </w:p>
    <w:p w:rsidR="0032020A" w:rsidRPr="00652955" w:rsidRDefault="00861516" w:rsidP="0032020A">
      <w:r w:rsidRPr="00652955">
        <w:rPr>
          <w:b/>
        </w:rPr>
        <w:t xml:space="preserve">Question 2a: </w:t>
      </w:r>
      <w:r w:rsidRPr="00652955">
        <w:t>What are</w:t>
      </w:r>
      <w:r w:rsidR="0032020A" w:rsidRPr="00652955">
        <w:t xml:space="preserve"> y</w:t>
      </w:r>
      <w:r w:rsidRPr="00652955">
        <w:t>our benefit eligibility rules?</w:t>
      </w:r>
    </w:p>
    <w:p w:rsidR="0032020A" w:rsidRPr="00652955" w:rsidRDefault="00197274" w:rsidP="0032020A">
      <w:pPr>
        <w:rPr>
          <w:b/>
        </w:rPr>
      </w:pPr>
      <w:r w:rsidRPr="00652955">
        <w:rPr>
          <w:b/>
        </w:rPr>
        <w:t>Question 2b</w:t>
      </w:r>
      <w:r w:rsidR="00861516" w:rsidRPr="00652955">
        <w:rPr>
          <w:b/>
        </w:rPr>
        <w:t xml:space="preserve">: </w:t>
      </w:r>
      <w:r w:rsidR="00861516" w:rsidRPr="00652955">
        <w:t xml:space="preserve">Are your </w:t>
      </w:r>
      <w:r w:rsidR="0032020A" w:rsidRPr="00652955">
        <w:t>employ</w:t>
      </w:r>
      <w:r w:rsidRPr="00652955">
        <w:t>ee status flags</w:t>
      </w:r>
      <w:r w:rsidR="00861516" w:rsidRPr="00652955">
        <w:t xml:space="preserve"> up to date?</w:t>
      </w:r>
    </w:p>
    <w:p w:rsidR="0032020A" w:rsidRPr="00652955" w:rsidRDefault="00197274" w:rsidP="0032020A">
      <w:r w:rsidRPr="00652955">
        <w:rPr>
          <w:b/>
        </w:rPr>
        <w:t>Question 2c</w:t>
      </w:r>
      <w:r w:rsidR="00861516" w:rsidRPr="00652955">
        <w:rPr>
          <w:b/>
        </w:rPr>
        <w:t xml:space="preserve">: </w:t>
      </w:r>
      <w:r w:rsidR="00861516" w:rsidRPr="00652955">
        <w:t xml:space="preserve">What is the benefit withholding amount for </w:t>
      </w:r>
      <w:r w:rsidR="00EA5226" w:rsidRPr="00652955">
        <w:t>your</w:t>
      </w:r>
      <w:r w:rsidR="00861516" w:rsidRPr="00652955">
        <w:t xml:space="preserve"> lowest cost, employee-only monthly plan</w:t>
      </w:r>
      <w:r w:rsidR="0032020A" w:rsidRPr="00652955">
        <w:t xml:space="preserve">? </w:t>
      </w:r>
    </w:p>
    <w:p w:rsidR="00E73EB0" w:rsidRPr="00652955" w:rsidRDefault="00E73EB0" w:rsidP="0032020A"/>
    <w:p w:rsidR="00E73EB0" w:rsidRPr="00652955" w:rsidRDefault="00E73EB0" w:rsidP="00E73EB0">
      <w:r w:rsidRPr="00652955">
        <w:t xml:space="preserve">The answers to these questions are critical to </w:t>
      </w:r>
      <w:r w:rsidR="00B536DD" w:rsidRPr="00652955">
        <w:t xml:space="preserve">automatically </w:t>
      </w:r>
      <w:r w:rsidRPr="00652955">
        <w:t xml:space="preserve">deriving the proper coding and rates for lines 14, 15 and 16 </w:t>
      </w:r>
      <w:r w:rsidR="00B536DD" w:rsidRPr="00652955">
        <w:t>of</w:t>
      </w:r>
      <w:r w:rsidRPr="00652955">
        <w:t xml:space="preserve"> IRS form 1095-C</w:t>
      </w:r>
      <w:r w:rsidR="00B536DD" w:rsidRPr="00652955">
        <w:t xml:space="preserve">.  If you can’t populate these fields automatically, you will have to manually </w:t>
      </w:r>
      <w:r w:rsidRPr="00652955">
        <w:t xml:space="preserve">input each and every code by month for every employee.  </w:t>
      </w:r>
    </w:p>
    <w:p w:rsidR="00197274" w:rsidRPr="00652955" w:rsidRDefault="00197274" w:rsidP="0032020A"/>
    <w:p w:rsidR="00197274" w:rsidRPr="00652955" w:rsidRDefault="00E73EB0" w:rsidP="0032020A">
      <w:pPr>
        <w:rPr>
          <w:b/>
          <w:color w:val="FF6600"/>
        </w:rPr>
      </w:pPr>
      <w:r w:rsidRPr="00652955">
        <w:rPr>
          <w:b/>
          <w:color w:val="FF6600"/>
        </w:rPr>
        <w:t>Individual Client Details</w:t>
      </w:r>
    </w:p>
    <w:p w:rsidR="0032020A" w:rsidRPr="00652955" w:rsidRDefault="00E73EB0" w:rsidP="0032020A">
      <w:r w:rsidRPr="00652955">
        <w:rPr>
          <w:b/>
        </w:rPr>
        <w:t>Question 3a</w:t>
      </w:r>
      <w:r w:rsidR="00861516" w:rsidRPr="00652955">
        <w:rPr>
          <w:b/>
        </w:rPr>
        <w:t xml:space="preserve">: </w:t>
      </w:r>
      <w:r w:rsidR="00861516" w:rsidRPr="00652955">
        <w:t>What are the dates of your benefit plan year?</w:t>
      </w:r>
    </w:p>
    <w:p w:rsidR="00197274" w:rsidRPr="00652955" w:rsidRDefault="00E73EB0" w:rsidP="00197274">
      <w:r w:rsidRPr="00652955">
        <w:rPr>
          <w:b/>
        </w:rPr>
        <w:t>Question 3b</w:t>
      </w:r>
      <w:r w:rsidR="00197274" w:rsidRPr="00652955">
        <w:rPr>
          <w:b/>
        </w:rPr>
        <w:t xml:space="preserve">:  </w:t>
      </w:r>
      <w:r w:rsidR="00197274" w:rsidRPr="00652955">
        <w:t xml:space="preserve">Who is your preferred ACA contact and what is their phone number? </w:t>
      </w:r>
    </w:p>
    <w:p w:rsidR="00861516" w:rsidRPr="00652955" w:rsidRDefault="00861516" w:rsidP="0032020A"/>
    <w:p w:rsidR="00861516" w:rsidRPr="00652955" w:rsidRDefault="00E73EB0" w:rsidP="0032020A">
      <w:r w:rsidRPr="00652955">
        <w:t xml:space="preserve">The 1095-C filing rules require the company to provide this data on each and every employee’s 1095-C form.  The IRS wants to make sure every employee knows whom they can call </w:t>
      </w:r>
      <w:r w:rsidR="00B536DD" w:rsidRPr="00652955">
        <w:t xml:space="preserve">if </w:t>
      </w:r>
      <w:r w:rsidRPr="00652955">
        <w:t xml:space="preserve">they have questions about the form they receive.  </w:t>
      </w:r>
    </w:p>
    <w:p w:rsidR="00E73EB0" w:rsidRPr="00652955" w:rsidRDefault="00E73EB0" w:rsidP="0032020A"/>
    <w:p w:rsidR="00E73EB0" w:rsidRPr="00652955" w:rsidRDefault="00232DE7" w:rsidP="0032020A">
      <w:pPr>
        <w:rPr>
          <w:b/>
          <w:color w:val="FF6600"/>
        </w:rPr>
      </w:pPr>
      <w:r w:rsidRPr="00652955">
        <w:rPr>
          <w:b/>
          <w:color w:val="FF6600"/>
        </w:rPr>
        <w:t>Getting the “hard sell?,” y</w:t>
      </w:r>
      <w:r w:rsidR="00E73EB0" w:rsidRPr="00652955">
        <w:rPr>
          <w:b/>
          <w:color w:val="FF6600"/>
        </w:rPr>
        <w:t>ou still have choices</w:t>
      </w:r>
    </w:p>
    <w:p w:rsidR="00861516" w:rsidRPr="00652955" w:rsidRDefault="00861516" w:rsidP="0032020A">
      <w:pPr>
        <w:rPr>
          <w:b/>
        </w:rPr>
      </w:pPr>
      <w:r w:rsidRPr="00652955">
        <w:rPr>
          <w:b/>
        </w:rPr>
        <w:t xml:space="preserve">Question 3: </w:t>
      </w:r>
      <w:r w:rsidRPr="00652955">
        <w:t>Is your provider asking you to…</w:t>
      </w:r>
    </w:p>
    <w:p w:rsidR="0032020A" w:rsidRPr="00652955" w:rsidRDefault="0032020A" w:rsidP="00EA5226">
      <w:pPr>
        <w:pStyle w:val="ListParagraph"/>
        <w:numPr>
          <w:ilvl w:val="0"/>
          <w:numId w:val="3"/>
        </w:numPr>
        <w:ind w:left="720" w:hanging="360"/>
      </w:pPr>
      <w:r w:rsidRPr="00652955">
        <w:t>Decline a service you never asked for?</w:t>
      </w:r>
    </w:p>
    <w:p w:rsidR="00861516" w:rsidRPr="00652955" w:rsidRDefault="0032020A" w:rsidP="00EA5226">
      <w:pPr>
        <w:pStyle w:val="ListParagraph"/>
        <w:numPr>
          <w:ilvl w:val="0"/>
          <w:numId w:val="3"/>
        </w:numPr>
        <w:ind w:left="720" w:hanging="360"/>
      </w:pPr>
      <w:r w:rsidRPr="00652955">
        <w:t xml:space="preserve">Buy additional products and services (like HRIS, Benefit Administration or Benefits) </w:t>
      </w:r>
      <w:r w:rsidR="00232DE7" w:rsidRPr="00652955">
        <w:t xml:space="preserve">in order to be eligible to buy </w:t>
      </w:r>
      <w:r w:rsidR="00861516" w:rsidRPr="00652955">
        <w:t xml:space="preserve">their ACA </w:t>
      </w:r>
      <w:r w:rsidR="00EA5226" w:rsidRPr="00652955">
        <w:t xml:space="preserve">IRS </w:t>
      </w:r>
      <w:r w:rsidR="00861516" w:rsidRPr="00652955">
        <w:t>Filing service?</w:t>
      </w:r>
    </w:p>
    <w:p w:rsidR="0032020A" w:rsidRPr="00652955" w:rsidRDefault="00861516" w:rsidP="00EA5226">
      <w:pPr>
        <w:pStyle w:val="ListParagraph"/>
        <w:numPr>
          <w:ilvl w:val="0"/>
          <w:numId w:val="3"/>
        </w:numPr>
        <w:ind w:left="720" w:hanging="360"/>
      </w:pPr>
      <w:r w:rsidRPr="00652955">
        <w:t>Buy now</w:t>
      </w:r>
      <w:r w:rsidR="00B536DD" w:rsidRPr="00652955">
        <w:t xml:space="preserve"> before we stop offering ACA Filing service for the year!</w:t>
      </w:r>
      <w:r w:rsidRPr="00652955">
        <w:t>!</w:t>
      </w:r>
    </w:p>
    <w:p w:rsidR="00861516" w:rsidRPr="00652955" w:rsidRDefault="00861516" w:rsidP="0032020A"/>
    <w:p w:rsidR="0032020A" w:rsidRDefault="00EA5226" w:rsidP="0032020A">
      <w:r w:rsidRPr="00652955">
        <w:t xml:space="preserve">If so, you do have options. </w:t>
      </w:r>
      <w:r w:rsidR="0032020A" w:rsidRPr="00652955">
        <w:t>While the window to act i</w:t>
      </w:r>
      <w:r w:rsidRPr="00652955">
        <w:t>s closing, there is still time.</w:t>
      </w:r>
      <w:r w:rsidR="0032020A" w:rsidRPr="00652955">
        <w:t xml:space="preserve"> Act now</w:t>
      </w:r>
      <w:r w:rsidRPr="00652955">
        <w:t>.</w:t>
      </w:r>
      <w:r w:rsidR="0032020A" w:rsidRPr="00652955">
        <w:t xml:space="preserve"> Contact us to understand how Paycor can help you remove</w:t>
      </w:r>
      <w:bookmarkStart w:id="0" w:name="_GoBack"/>
      <w:bookmarkEnd w:id="0"/>
      <w:r w:rsidR="0032020A" w:rsidRPr="00652955">
        <w:t xml:space="preserve"> workload, streamline your administration and help you understand your role and responsibility</w:t>
      </w:r>
      <w:r w:rsidRPr="00652955">
        <w:t xml:space="preserve"> when it comes to the ACA.</w:t>
      </w:r>
      <w:r w:rsidR="0032020A" w:rsidRPr="00652955">
        <w:t xml:space="preserve"> Today’s the day</w:t>
      </w:r>
      <w:r w:rsidRPr="00652955">
        <w:t xml:space="preserve"> to make sure you’re adhering to this new law.</w:t>
      </w:r>
    </w:p>
    <w:sectPr w:rsidR="0032020A" w:rsidSect="00C27164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D36134"/>
    <w:multiLevelType w:val="hybridMultilevel"/>
    <w:tmpl w:val="B192B72A"/>
    <w:lvl w:ilvl="0" w:tplc="313405F6"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5F031B"/>
    <w:multiLevelType w:val="hybridMultilevel"/>
    <w:tmpl w:val="0750E83E"/>
    <w:lvl w:ilvl="0" w:tplc="313405F6"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D5046D"/>
    <w:multiLevelType w:val="hybridMultilevel"/>
    <w:tmpl w:val="EC062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20A"/>
    <w:rsid w:val="00197274"/>
    <w:rsid w:val="00232DE7"/>
    <w:rsid w:val="0032020A"/>
    <w:rsid w:val="00652955"/>
    <w:rsid w:val="007F225B"/>
    <w:rsid w:val="00861516"/>
    <w:rsid w:val="0099255C"/>
    <w:rsid w:val="009E0FE0"/>
    <w:rsid w:val="009F3C48"/>
    <w:rsid w:val="00A040FF"/>
    <w:rsid w:val="00B536DD"/>
    <w:rsid w:val="00C27164"/>
    <w:rsid w:val="00CF4293"/>
    <w:rsid w:val="00E73EB0"/>
    <w:rsid w:val="00EA5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02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02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20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615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15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15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15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151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02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02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20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615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15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15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15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151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10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1850</Characters>
  <Application>Microsoft Macintosh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Paycor, Inc.</Company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Churchman</dc:creator>
  <cp:lastModifiedBy>Anthony Radecki</cp:lastModifiedBy>
  <cp:revision>2</cp:revision>
  <dcterms:created xsi:type="dcterms:W3CDTF">2015-06-24T14:51:00Z</dcterms:created>
  <dcterms:modified xsi:type="dcterms:W3CDTF">2015-06-24T14:51:00Z</dcterms:modified>
</cp:coreProperties>
</file>