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AF72" w14:textId="77777777" w:rsidR="0026681E" w:rsidRDefault="0026681E" w:rsidP="007F77DD">
      <w:pPr>
        <w:widowControl w:val="0"/>
        <w:autoSpaceDE w:val="0"/>
        <w:autoSpaceDN w:val="0"/>
        <w:adjustRightInd w:val="0"/>
        <w:ind w:right="2042"/>
        <w:rPr>
          <w:rFonts w:ascii="Helvetica Neue" w:hAnsi="Helvetica Neue" w:cs="Helvetica Neue"/>
          <w:bCs/>
          <w:color w:val="FF0000"/>
        </w:rPr>
      </w:pPr>
    </w:p>
    <w:p w14:paraId="48396F72" w14:textId="77777777" w:rsidR="0026681E" w:rsidRDefault="0026681E" w:rsidP="0026681E">
      <w:pPr>
        <w:widowControl w:val="0"/>
        <w:autoSpaceDE w:val="0"/>
        <w:autoSpaceDN w:val="0"/>
        <w:adjustRightInd w:val="0"/>
        <w:ind w:left="378" w:right="2042"/>
        <w:rPr>
          <w:rFonts w:ascii="Helvetica Neue" w:hAnsi="Helvetica Neue" w:cs="Helvetica Neue"/>
          <w:bCs/>
          <w:color w:val="FF0000"/>
        </w:rPr>
      </w:pPr>
      <w:r>
        <w:rPr>
          <w:rFonts w:ascii="Calibri" w:hAnsi="Calibri" w:cs="Calibri"/>
          <w:noProof/>
          <w:color w:val="2B2B2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71FAC" wp14:editId="3D4703EB">
                <wp:simplePos x="0" y="0"/>
                <wp:positionH relativeFrom="column">
                  <wp:posOffset>-19231</wp:posOffset>
                </wp:positionH>
                <wp:positionV relativeFrom="paragraph">
                  <wp:posOffset>117475</wp:posOffset>
                </wp:positionV>
                <wp:extent cx="2628265" cy="568325"/>
                <wp:effectExtent l="0" t="0" r="1333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265" cy="56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E2091" w14:textId="77777777" w:rsidR="0026681E" w:rsidRDefault="0026681E" w:rsidP="0026681E">
                            <w:pPr>
                              <w:ind w:right="-6409"/>
                            </w:pPr>
                            <w:r>
                              <w:t xml:space="preserve">Insert Firm Logo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71F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5pt;margin-top:9.25pt;width:206.9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" filled="f" strokecolor="red">
                <v:textbox>
                  <w:txbxContent>
                    <w:p w14:paraId="686E2091" w14:textId="77777777" w:rsidR="0026681E" w:rsidRDefault="0026681E" w:rsidP="0026681E">
                      <w:pPr>
                        <w:ind w:right="-6409"/>
                      </w:pPr>
                      <w:r>
                        <w:t xml:space="preserve">Insert Firm Logo </w:t>
                      </w:r>
                    </w:p>
                  </w:txbxContent>
                </v:textbox>
              </v:shape>
            </w:pict>
          </mc:Fallback>
        </mc:AlternateContent>
      </w:r>
    </w:p>
    <w:p w14:paraId="5E7549BF" w14:textId="77777777" w:rsidR="0026681E" w:rsidRDefault="0026681E" w:rsidP="0026681E">
      <w:pPr>
        <w:widowControl w:val="0"/>
        <w:autoSpaceDE w:val="0"/>
        <w:autoSpaceDN w:val="0"/>
        <w:adjustRightInd w:val="0"/>
        <w:ind w:left="378" w:right="2042"/>
        <w:rPr>
          <w:rFonts w:ascii="Helvetica Neue" w:hAnsi="Helvetica Neue" w:cs="Helvetica Neue"/>
          <w:bCs/>
          <w:color w:val="FF0000"/>
        </w:rPr>
      </w:pPr>
    </w:p>
    <w:p w14:paraId="549AFC5A" w14:textId="77777777" w:rsidR="0026681E" w:rsidRDefault="0026681E" w:rsidP="0026681E">
      <w:pPr>
        <w:widowControl w:val="0"/>
        <w:autoSpaceDE w:val="0"/>
        <w:autoSpaceDN w:val="0"/>
        <w:adjustRightInd w:val="0"/>
        <w:ind w:left="378" w:right="2042"/>
        <w:rPr>
          <w:rFonts w:ascii="Helvetica Neue" w:hAnsi="Helvetica Neue" w:cs="Helvetica Neue"/>
          <w:bCs/>
          <w:color w:val="FF0000"/>
        </w:rPr>
      </w:pPr>
    </w:p>
    <w:p w14:paraId="58CFEBF9" w14:textId="77777777" w:rsidR="0026681E" w:rsidRDefault="0026681E" w:rsidP="0026681E">
      <w:pPr>
        <w:widowControl w:val="0"/>
        <w:autoSpaceDE w:val="0"/>
        <w:autoSpaceDN w:val="0"/>
        <w:adjustRightInd w:val="0"/>
        <w:ind w:left="378" w:right="2042"/>
        <w:rPr>
          <w:rFonts w:ascii="Helvetica Neue" w:hAnsi="Helvetica Neue" w:cs="Helvetica Neue"/>
          <w:bCs/>
          <w:color w:val="FF0000"/>
        </w:rPr>
      </w:pPr>
    </w:p>
    <w:p w14:paraId="3B9CA326" w14:textId="77777777" w:rsidR="0026681E" w:rsidRDefault="0026681E" w:rsidP="0026681E">
      <w:pPr>
        <w:widowControl w:val="0"/>
        <w:autoSpaceDE w:val="0"/>
        <w:autoSpaceDN w:val="0"/>
        <w:adjustRightInd w:val="0"/>
        <w:ind w:left="378" w:right="2042"/>
        <w:rPr>
          <w:rFonts w:ascii="Helvetica Neue" w:hAnsi="Helvetica Neue" w:cs="Helvetica Neue"/>
          <w:bCs/>
          <w:color w:val="FF0000"/>
        </w:rPr>
      </w:pPr>
    </w:p>
    <w:p w14:paraId="45ED073F" w14:textId="27F66CB0" w:rsidR="00830F40" w:rsidRDefault="0026681E" w:rsidP="002668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10101"/>
        </w:rPr>
      </w:pPr>
      <w:r w:rsidRPr="00A1573B">
        <w:rPr>
          <w:rFonts w:ascii="Helvetica Neue" w:hAnsi="Helvetica Neue" w:cs="Helvetica Neue"/>
          <w:bCs/>
          <w:color w:val="FF0000"/>
        </w:rPr>
        <w:t>[</w:t>
      </w:r>
      <w:r w:rsidR="007D010C">
        <w:rPr>
          <w:rFonts w:ascii="Helvetica Neue" w:hAnsi="Helvetica Neue" w:cs="Helvetica Neue"/>
          <w:bCs/>
          <w:color w:val="FF0000"/>
        </w:rPr>
        <w:t>Member</w:t>
      </w:r>
      <w:r w:rsidRPr="00A1573B">
        <w:rPr>
          <w:rFonts w:ascii="Helvetica Neue" w:hAnsi="Helvetica Neue" w:cs="Helvetica Neue"/>
          <w:bCs/>
          <w:color w:val="FF0000"/>
        </w:rPr>
        <w:t xml:space="preserve"> Firm]</w:t>
      </w:r>
      <w:r>
        <w:rPr>
          <w:rFonts w:ascii="Helvetica Neue" w:hAnsi="Helvetica Neue" w:cs="Helvetica Neue"/>
          <w:bCs/>
          <w:color w:val="FF0000"/>
        </w:rPr>
        <w:t xml:space="preserve"> </w:t>
      </w:r>
      <w:r>
        <w:rPr>
          <w:rFonts w:ascii="Helvetica Neue" w:hAnsi="Helvetica Neue" w:cs="Helvetica Neue"/>
          <w:color w:val="010101"/>
        </w:rPr>
        <w:t xml:space="preserve">is </w:t>
      </w:r>
      <w:r w:rsidR="00830F40">
        <w:rPr>
          <w:rFonts w:ascii="Helvetica Neue" w:hAnsi="Helvetica Neue" w:cs="Helvetica Neue"/>
          <w:color w:val="010101"/>
        </w:rPr>
        <w:t xml:space="preserve">a proud </w:t>
      </w:r>
      <w:r>
        <w:rPr>
          <w:rFonts w:ascii="Helvetica Neue" w:hAnsi="Helvetica Neue" w:cs="Helvetica Neue"/>
          <w:color w:val="010101"/>
        </w:rPr>
        <w:t>sponsor</w:t>
      </w:r>
      <w:r w:rsidR="00830F40">
        <w:rPr>
          <w:rFonts w:ascii="Helvetica Neue" w:hAnsi="Helvetica Neue" w:cs="Helvetica Neue"/>
          <w:color w:val="010101"/>
        </w:rPr>
        <w:t xml:space="preserve"> of</w:t>
      </w:r>
      <w:r>
        <w:rPr>
          <w:rFonts w:ascii="Helvetica Neue" w:hAnsi="Helvetica Neue" w:cs="Helvetica Neue"/>
          <w:color w:val="010101"/>
        </w:rPr>
        <w:t xml:space="preserve"> </w:t>
      </w:r>
      <w:r w:rsidR="007D010C">
        <w:rPr>
          <w:rFonts w:ascii="Helvetica Neue" w:hAnsi="Helvetica Neue" w:cs="Helvetica Neue"/>
          <w:i/>
          <w:color w:val="010101"/>
        </w:rPr>
        <w:t xml:space="preserve">The </w:t>
      </w:r>
      <w:proofErr w:type="spellStart"/>
      <w:r w:rsidR="007D010C">
        <w:rPr>
          <w:rFonts w:ascii="Helvetica Neue" w:hAnsi="Helvetica Neue" w:cs="Helvetica Neue"/>
          <w:i/>
          <w:color w:val="010101"/>
        </w:rPr>
        <w:t>Intersure</w:t>
      </w:r>
      <w:proofErr w:type="spellEnd"/>
      <w:r w:rsidR="007D010C">
        <w:rPr>
          <w:rFonts w:ascii="Helvetica Neue" w:hAnsi="Helvetica Neue" w:cs="Helvetica Neue"/>
          <w:i/>
          <w:color w:val="010101"/>
        </w:rPr>
        <w:t xml:space="preserve"> Compliance Webinar Series</w:t>
      </w:r>
      <w:r>
        <w:rPr>
          <w:rFonts w:ascii="Helvetica Neue" w:hAnsi="Helvetica Neue" w:cs="Helvetica Neue"/>
          <w:color w:val="010101"/>
        </w:rPr>
        <w:t xml:space="preserve">. </w:t>
      </w:r>
    </w:p>
    <w:p w14:paraId="032BADAB" w14:textId="33B46393" w:rsidR="0026681E" w:rsidRDefault="00910AB4" w:rsidP="002668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10101"/>
        </w:rPr>
      </w:pPr>
      <w:r>
        <w:rPr>
          <w:rFonts w:ascii="Helvetica Neue" w:hAnsi="Helvetica Neue" w:cs="Helvetica Neue"/>
          <w:color w:val="010101"/>
        </w:rPr>
        <w:t>This allows us to offer you</w:t>
      </w:r>
      <w:r w:rsidR="00830F40">
        <w:rPr>
          <w:rFonts w:ascii="Helvetica Neue" w:hAnsi="Helvetica Neue" w:cs="Helvetica Neue"/>
          <w:color w:val="010101"/>
        </w:rPr>
        <w:t xml:space="preserve"> free exclusive access to the </w:t>
      </w:r>
      <w:r w:rsidR="0026681E">
        <w:rPr>
          <w:rFonts w:ascii="Helvetica Neue" w:hAnsi="Helvetica Neue" w:cs="Helvetica Neue"/>
          <w:color w:val="010101"/>
        </w:rPr>
        <w:t>upcoming webinar</w:t>
      </w:r>
      <w:r w:rsidR="007D010C">
        <w:rPr>
          <w:rFonts w:ascii="Helvetica Neue" w:hAnsi="Helvetica Neue" w:cs="Helvetica Neue"/>
          <w:color w:val="010101"/>
        </w:rPr>
        <w:t>:</w:t>
      </w:r>
    </w:p>
    <w:p w14:paraId="3DB229D3" w14:textId="77777777" w:rsidR="0026681E" w:rsidRDefault="0026681E" w:rsidP="0026681E">
      <w:pPr>
        <w:widowControl w:val="0"/>
        <w:autoSpaceDE w:val="0"/>
        <w:autoSpaceDN w:val="0"/>
        <w:adjustRightInd w:val="0"/>
        <w:ind w:left="378" w:right="540"/>
        <w:rPr>
          <w:rFonts w:ascii="Helvetica Neue" w:hAnsi="Helvetica Neue" w:cs="Helvetica Neue"/>
          <w:color w:val="010101"/>
        </w:rPr>
      </w:pPr>
    </w:p>
    <w:p w14:paraId="29ACA35D" w14:textId="77777777" w:rsidR="00AF12DE" w:rsidRDefault="00AF12DE" w:rsidP="009B5FD4">
      <w:pPr>
        <w:widowControl w:val="0"/>
        <w:autoSpaceDE w:val="0"/>
        <w:autoSpaceDN w:val="0"/>
        <w:adjustRightInd w:val="0"/>
        <w:ind w:right="540"/>
        <w:rPr>
          <w:rFonts w:ascii="Helvetica Neue" w:hAnsi="Helvetica Neue" w:cs="Helvetica Neue"/>
          <w:b/>
          <w:bCs/>
          <w:color w:val="010101"/>
          <w:sz w:val="32"/>
          <w:szCs w:val="32"/>
        </w:rPr>
      </w:pPr>
      <w:r w:rsidRPr="00AF12DE">
        <w:rPr>
          <w:rFonts w:ascii="Helvetica Neue" w:hAnsi="Helvetica Neue" w:cs="Helvetica Neue"/>
          <w:b/>
          <w:bCs/>
          <w:color w:val="010101"/>
          <w:sz w:val="32"/>
          <w:szCs w:val="32"/>
        </w:rPr>
        <w:t xml:space="preserve">Common Employer </w:t>
      </w:r>
      <w:proofErr w:type="spellStart"/>
      <w:r w:rsidRPr="00AF12DE">
        <w:rPr>
          <w:rFonts w:ascii="Helvetica Neue" w:hAnsi="Helvetica Neue" w:cs="Helvetica Neue"/>
          <w:b/>
          <w:bCs/>
          <w:color w:val="010101"/>
          <w:sz w:val="32"/>
          <w:szCs w:val="32"/>
        </w:rPr>
        <w:t>Questions</w:t>
      </w:r>
    </w:p>
    <w:p w14:paraId="35058375" w14:textId="50BB8332" w:rsidR="0026681E" w:rsidRPr="00BC0E88" w:rsidRDefault="00FE1DB9" w:rsidP="009B5FD4">
      <w:pPr>
        <w:widowControl w:val="0"/>
        <w:autoSpaceDE w:val="0"/>
        <w:autoSpaceDN w:val="0"/>
        <w:adjustRightInd w:val="0"/>
        <w:ind w:right="540"/>
        <w:rPr>
          <w:rFonts w:ascii="Helvetica Neue" w:hAnsi="Helvetica Neue" w:cs="Helvetica Neue"/>
          <w:b/>
          <w:bCs/>
          <w:color w:val="010101"/>
          <w:sz w:val="32"/>
          <w:szCs w:val="32"/>
        </w:rPr>
      </w:pPr>
      <w:proofErr w:type="spellEnd"/>
      <w:r w:rsidRPr="00FE1DB9">
        <w:rPr>
          <w:rFonts w:ascii="Helvetica Neue" w:hAnsi="Helvetica Neue" w:cs="Helvetica Neue"/>
          <w:b/>
          <w:color w:val="010101"/>
        </w:rPr>
        <w:t>Tuesday</w:t>
      </w:r>
      <w:r w:rsidR="0087622F">
        <w:rPr>
          <w:rFonts w:ascii="Helvetica Neue" w:hAnsi="Helvetica Neue" w:cs="Helvetica Neue"/>
          <w:b/>
          <w:color w:val="010101"/>
        </w:rPr>
        <w:t xml:space="preserve"> </w:t>
      </w:r>
      <w:r w:rsidR="00AF12DE">
        <w:rPr>
          <w:rFonts w:ascii="Helvetica Neue" w:hAnsi="Helvetica Neue" w:cs="Helvetica Neue"/>
          <w:b/>
          <w:color w:val="010101"/>
        </w:rPr>
        <w:t>June</w:t>
      </w:r>
      <w:r w:rsidR="004F078D">
        <w:rPr>
          <w:rFonts w:ascii="Helvetica Neue" w:hAnsi="Helvetica Neue" w:cs="Helvetica Neue"/>
          <w:b/>
          <w:color w:val="010101"/>
        </w:rPr>
        <w:t xml:space="preserve"> </w:t>
      </w:r>
      <w:r w:rsidR="00D4140B">
        <w:rPr>
          <w:rFonts w:ascii="Helvetica Neue" w:hAnsi="Helvetica Neue" w:cs="Helvetica Neue"/>
          <w:b/>
          <w:color w:val="010101"/>
        </w:rPr>
        <w:t>2</w:t>
      </w:r>
      <w:r w:rsidR="00AF12DE">
        <w:rPr>
          <w:rFonts w:ascii="Helvetica Neue" w:hAnsi="Helvetica Neue" w:cs="Helvetica Neue"/>
          <w:b/>
          <w:color w:val="010101"/>
        </w:rPr>
        <w:t>4</w:t>
      </w:r>
      <w:r w:rsidRPr="00FE1DB9">
        <w:rPr>
          <w:rFonts w:ascii="Helvetica Neue" w:hAnsi="Helvetica Neue" w:cs="Helvetica Neue"/>
          <w:b/>
          <w:color w:val="010101"/>
        </w:rPr>
        <w:t xml:space="preserve">, </w:t>
      </w:r>
      <w:proofErr w:type="gramStart"/>
      <w:r w:rsidRPr="00FE1DB9">
        <w:rPr>
          <w:rFonts w:ascii="Helvetica Neue" w:hAnsi="Helvetica Neue" w:cs="Helvetica Neue"/>
          <w:b/>
          <w:color w:val="010101"/>
        </w:rPr>
        <w:t>202</w:t>
      </w:r>
      <w:r w:rsidR="0004372A">
        <w:rPr>
          <w:rFonts w:ascii="Helvetica Neue" w:hAnsi="Helvetica Neue" w:cs="Helvetica Neue"/>
          <w:b/>
          <w:color w:val="010101"/>
        </w:rPr>
        <w:t>5</w:t>
      </w:r>
      <w:proofErr w:type="gramEnd"/>
      <w:r w:rsidRPr="00FE1DB9">
        <w:rPr>
          <w:rFonts w:ascii="Helvetica Neue" w:hAnsi="Helvetica Neue" w:cs="Helvetica Neue"/>
          <w:b/>
          <w:color w:val="010101"/>
        </w:rPr>
        <w:t xml:space="preserve"> | </w:t>
      </w:r>
      <w:r w:rsidR="0004372A">
        <w:rPr>
          <w:rFonts w:ascii="Helvetica Neue" w:hAnsi="Helvetica Neue" w:cs="Helvetica Neue"/>
          <w:b/>
          <w:color w:val="010101"/>
        </w:rPr>
        <w:t>10</w:t>
      </w:r>
      <w:r w:rsidRPr="00FE1DB9">
        <w:rPr>
          <w:rFonts w:ascii="Helvetica Neue" w:hAnsi="Helvetica Neue" w:cs="Helvetica Neue"/>
          <w:b/>
          <w:color w:val="010101"/>
        </w:rPr>
        <w:t>:</w:t>
      </w:r>
      <w:r w:rsidR="0004372A">
        <w:rPr>
          <w:rFonts w:ascii="Helvetica Neue" w:hAnsi="Helvetica Neue" w:cs="Helvetica Neue"/>
          <w:b/>
          <w:color w:val="010101"/>
        </w:rPr>
        <w:t>3</w:t>
      </w:r>
      <w:r w:rsidRPr="00FE1DB9">
        <w:rPr>
          <w:rFonts w:ascii="Helvetica Neue" w:hAnsi="Helvetica Neue" w:cs="Helvetica Neue"/>
          <w:b/>
          <w:color w:val="010101"/>
        </w:rPr>
        <w:t>0</w:t>
      </w:r>
      <w:r w:rsidR="0004372A">
        <w:rPr>
          <w:rFonts w:ascii="Helvetica Neue" w:hAnsi="Helvetica Neue" w:cs="Helvetica Neue"/>
          <w:b/>
          <w:color w:val="010101"/>
        </w:rPr>
        <w:t xml:space="preserve"> AM</w:t>
      </w:r>
      <w:r w:rsidRPr="00FE1DB9">
        <w:rPr>
          <w:rFonts w:ascii="Helvetica Neue" w:hAnsi="Helvetica Neue" w:cs="Helvetica Neue"/>
          <w:b/>
          <w:color w:val="010101"/>
        </w:rPr>
        <w:t xml:space="preserve"> </w:t>
      </w:r>
      <w:r w:rsidR="0004372A">
        <w:rPr>
          <w:rFonts w:ascii="Helvetica Neue" w:hAnsi="Helvetica Neue" w:cs="Helvetica Neue"/>
          <w:b/>
          <w:color w:val="010101"/>
        </w:rPr>
        <w:t>C</w:t>
      </w:r>
      <w:r w:rsidRPr="00FE1DB9">
        <w:rPr>
          <w:rFonts w:ascii="Helvetica Neue" w:hAnsi="Helvetica Neue" w:cs="Helvetica Neue"/>
          <w:b/>
          <w:color w:val="010101"/>
        </w:rPr>
        <w:t>entral</w:t>
      </w:r>
    </w:p>
    <w:p w14:paraId="7014252F" w14:textId="77777777" w:rsidR="00FE1DB9" w:rsidRPr="00A1573B" w:rsidRDefault="00FE1DB9" w:rsidP="000839DC">
      <w:pPr>
        <w:widowControl w:val="0"/>
        <w:autoSpaceDE w:val="0"/>
        <w:autoSpaceDN w:val="0"/>
        <w:adjustRightInd w:val="0"/>
        <w:ind w:right="540"/>
        <w:rPr>
          <w:rFonts w:ascii="Helvetica Neue" w:hAnsi="Helvetica Neue" w:cs="Helvetica Neue"/>
          <w:bCs/>
          <w:color w:val="FF0000"/>
        </w:rPr>
      </w:pPr>
    </w:p>
    <w:p w14:paraId="733C5567" w14:textId="233AB035" w:rsidR="00D4140B" w:rsidRDefault="00AF12DE" w:rsidP="002E5DA7">
      <w:pPr>
        <w:rPr>
          <w:rFonts w:ascii="Helvetica Neue" w:eastAsia="Times New Roman" w:hAnsi="Helvetica Neue" w:cs="Times New Roman"/>
          <w:color w:val="010101"/>
          <w:shd w:val="clear" w:color="auto" w:fill="FFFFFF"/>
        </w:rPr>
      </w:pPr>
      <w:r w:rsidRPr="00AF12DE">
        <w:rPr>
          <w:rFonts w:ascii="Helvetica Neue" w:eastAsia="Times New Roman" w:hAnsi="Helvetica Neue" w:cs="Times New Roman"/>
          <w:color w:val="010101"/>
          <w:shd w:val="clear" w:color="auto" w:fill="FFFFFF"/>
        </w:rPr>
        <w:t xml:space="preserve">This month we’ll address some of the most common benefit compliance questions we’re helping employers work through in 2025. The topics will range from everyday compliance issues (e.g., mid-year election changes) that continue to cause confusion to </w:t>
      </w:r>
      <w:proofErr w:type="gramStart"/>
      <w:r w:rsidRPr="00AF12DE">
        <w:rPr>
          <w:rFonts w:ascii="Helvetica Neue" w:eastAsia="Times New Roman" w:hAnsi="Helvetica Neue" w:cs="Times New Roman"/>
          <w:color w:val="010101"/>
          <w:shd w:val="clear" w:color="auto" w:fill="FFFFFF"/>
        </w:rPr>
        <w:t>struggles</w:t>
      </w:r>
      <w:proofErr w:type="gramEnd"/>
      <w:r w:rsidRPr="00AF12DE">
        <w:rPr>
          <w:rFonts w:ascii="Helvetica Neue" w:eastAsia="Times New Roman" w:hAnsi="Helvetica Neue" w:cs="Times New Roman"/>
          <w:color w:val="010101"/>
          <w:shd w:val="clear" w:color="auto" w:fill="FFFFFF"/>
        </w:rPr>
        <w:t xml:space="preserve"> with how to comply with recent additions or changes to compliance requirements in accordance with the everchanging laws and regulations.</w:t>
      </w:r>
    </w:p>
    <w:p w14:paraId="5154C0F7" w14:textId="77777777" w:rsidR="00AF12DE" w:rsidRPr="002E5DA7" w:rsidRDefault="00AF12DE" w:rsidP="002E5DA7">
      <w:pPr>
        <w:rPr>
          <w:rFonts w:ascii="Times New Roman" w:eastAsia="Times New Roman" w:hAnsi="Times New Roman" w:cs="Times New Roman"/>
        </w:rPr>
      </w:pPr>
    </w:p>
    <w:p w14:paraId="3A2183F5" w14:textId="70C7CA4C" w:rsidR="0026681E" w:rsidRDefault="0026681E" w:rsidP="0026681E">
      <w:pPr>
        <w:widowControl w:val="0"/>
        <w:autoSpaceDE w:val="0"/>
        <w:autoSpaceDN w:val="0"/>
        <w:adjustRightInd w:val="0"/>
        <w:ind w:left="400" w:right="2042" w:hanging="400"/>
        <w:rPr>
          <w:rFonts w:ascii="Helvetica Neue" w:hAnsi="Helvetica Neue" w:cs="Helvetica Neue"/>
          <w:color w:val="010101"/>
        </w:rPr>
      </w:pPr>
      <w:r>
        <w:rPr>
          <w:rFonts w:ascii="Helvetica Neue" w:hAnsi="Helvetica Neue" w:cs="Helvetica Neue"/>
          <w:b/>
          <w:bCs/>
          <w:color w:val="010101"/>
        </w:rPr>
        <w:t>Register now!</w:t>
      </w:r>
    </w:p>
    <w:p w14:paraId="75E4BFA1" w14:textId="204FE0F1" w:rsidR="00D4140B" w:rsidRDefault="00AF12DE" w:rsidP="00F01F3A">
      <w:pPr>
        <w:rPr>
          <w:sz w:val="22"/>
          <w:szCs w:val="22"/>
        </w:rPr>
      </w:pPr>
      <w:hyperlink r:id="rId6" w:history="1">
        <w:r w:rsidRPr="00237FB1">
          <w:rPr>
            <w:rStyle w:val="Hyperlink"/>
            <w:sz w:val="22"/>
            <w:szCs w:val="22"/>
          </w:rPr>
          <w:t>https://us02web.zoom.us/webinar/register/WN_BjOOSitFQXO4SnMbKgO7aQ</w:t>
        </w:r>
      </w:hyperlink>
    </w:p>
    <w:p w14:paraId="0299F194" w14:textId="77777777" w:rsidR="00AF12DE" w:rsidRDefault="00AF12DE" w:rsidP="00F01F3A">
      <w:pPr>
        <w:rPr>
          <w:sz w:val="22"/>
          <w:szCs w:val="22"/>
        </w:rPr>
      </w:pPr>
    </w:p>
    <w:p w14:paraId="1E63AB19" w14:textId="77777777" w:rsidR="004F078D" w:rsidRDefault="004F078D" w:rsidP="00F01F3A">
      <w:pPr>
        <w:rPr>
          <w:sz w:val="22"/>
          <w:szCs w:val="22"/>
        </w:rPr>
      </w:pPr>
    </w:p>
    <w:p w14:paraId="4135D610" w14:textId="77777777" w:rsidR="007D010C" w:rsidRDefault="007D010C"/>
    <w:p w14:paraId="43A7109A" w14:textId="2D086ABA" w:rsidR="0026681E" w:rsidRDefault="00E14201" w:rsidP="007D010C">
      <w:pPr>
        <w:jc w:val="center"/>
      </w:pPr>
      <w:r>
        <w:br w:type="textWrapping" w:clear="all"/>
      </w:r>
      <w:r w:rsidR="007D010C">
        <w:rPr>
          <w:noProof/>
        </w:rPr>
        <w:drawing>
          <wp:inline distT="0" distB="0" distL="0" distR="0" wp14:anchorId="0D11C328" wp14:editId="2A5CBB65">
            <wp:extent cx="1714500" cy="857250"/>
            <wp:effectExtent l="0" t="0" r="0" b="6350"/>
            <wp:docPr id="96443609" name="Picture 1" descr="A black background with a yellow circle and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3609" name="Picture 1" descr="A black background with a yellow circle and grey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16" cy="85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81E" w:rsidSect="00D2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E68"/>
    <w:multiLevelType w:val="hybridMultilevel"/>
    <w:tmpl w:val="2826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6DF"/>
    <w:multiLevelType w:val="hybridMultilevel"/>
    <w:tmpl w:val="5944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69871">
    <w:abstractNumId w:val="1"/>
  </w:num>
  <w:num w:numId="2" w16cid:durableId="51153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1E"/>
    <w:rsid w:val="00016EE3"/>
    <w:rsid w:val="00022808"/>
    <w:rsid w:val="000279B4"/>
    <w:rsid w:val="00035790"/>
    <w:rsid w:val="0004372A"/>
    <w:rsid w:val="00065593"/>
    <w:rsid w:val="00067E4A"/>
    <w:rsid w:val="00072563"/>
    <w:rsid w:val="00081A3A"/>
    <w:rsid w:val="000839DC"/>
    <w:rsid w:val="000841AE"/>
    <w:rsid w:val="00094E2B"/>
    <w:rsid w:val="000A35A9"/>
    <w:rsid w:val="000B0FBD"/>
    <w:rsid w:val="000B1688"/>
    <w:rsid w:val="000C0DC1"/>
    <w:rsid w:val="000F6E7E"/>
    <w:rsid w:val="0013316E"/>
    <w:rsid w:val="001367F6"/>
    <w:rsid w:val="0015366C"/>
    <w:rsid w:val="0017149F"/>
    <w:rsid w:val="00176520"/>
    <w:rsid w:val="00185D36"/>
    <w:rsid w:val="001C57C8"/>
    <w:rsid w:val="001C5C47"/>
    <w:rsid w:val="00240A67"/>
    <w:rsid w:val="0025282D"/>
    <w:rsid w:val="00255BF1"/>
    <w:rsid w:val="0026681E"/>
    <w:rsid w:val="00280418"/>
    <w:rsid w:val="002B5809"/>
    <w:rsid w:val="002C1039"/>
    <w:rsid w:val="002C444C"/>
    <w:rsid w:val="002D101D"/>
    <w:rsid w:val="002E5DA7"/>
    <w:rsid w:val="00305BA0"/>
    <w:rsid w:val="003101F9"/>
    <w:rsid w:val="003226BE"/>
    <w:rsid w:val="003346C8"/>
    <w:rsid w:val="00335085"/>
    <w:rsid w:val="0035667A"/>
    <w:rsid w:val="0036696A"/>
    <w:rsid w:val="003B4A67"/>
    <w:rsid w:val="003B7F71"/>
    <w:rsid w:val="003C04B0"/>
    <w:rsid w:val="003E751C"/>
    <w:rsid w:val="003F75D0"/>
    <w:rsid w:val="004011A8"/>
    <w:rsid w:val="0040741A"/>
    <w:rsid w:val="004225DB"/>
    <w:rsid w:val="00442D8C"/>
    <w:rsid w:val="00445F78"/>
    <w:rsid w:val="00455AE5"/>
    <w:rsid w:val="004C0965"/>
    <w:rsid w:val="004C625E"/>
    <w:rsid w:val="004D67C1"/>
    <w:rsid w:val="004F078D"/>
    <w:rsid w:val="004F105E"/>
    <w:rsid w:val="005055F1"/>
    <w:rsid w:val="00524AE6"/>
    <w:rsid w:val="0053227B"/>
    <w:rsid w:val="0056052B"/>
    <w:rsid w:val="005C1DD8"/>
    <w:rsid w:val="005C28ED"/>
    <w:rsid w:val="005E3FC3"/>
    <w:rsid w:val="005E7B59"/>
    <w:rsid w:val="00606B16"/>
    <w:rsid w:val="00611A80"/>
    <w:rsid w:val="00621636"/>
    <w:rsid w:val="0062535B"/>
    <w:rsid w:val="00626890"/>
    <w:rsid w:val="0064320C"/>
    <w:rsid w:val="00676A21"/>
    <w:rsid w:val="0069143B"/>
    <w:rsid w:val="00693948"/>
    <w:rsid w:val="006D0C67"/>
    <w:rsid w:val="006E70A7"/>
    <w:rsid w:val="007360C6"/>
    <w:rsid w:val="00755A4C"/>
    <w:rsid w:val="007839BB"/>
    <w:rsid w:val="0078583D"/>
    <w:rsid w:val="00786A63"/>
    <w:rsid w:val="00786E8F"/>
    <w:rsid w:val="00795AC7"/>
    <w:rsid w:val="007B2EE0"/>
    <w:rsid w:val="007B646D"/>
    <w:rsid w:val="007D010C"/>
    <w:rsid w:val="007D1FEF"/>
    <w:rsid w:val="007F77DD"/>
    <w:rsid w:val="00801714"/>
    <w:rsid w:val="008048D8"/>
    <w:rsid w:val="00805DCA"/>
    <w:rsid w:val="0080601C"/>
    <w:rsid w:val="00830F40"/>
    <w:rsid w:val="008322C9"/>
    <w:rsid w:val="008364C7"/>
    <w:rsid w:val="00844FBD"/>
    <w:rsid w:val="008708D2"/>
    <w:rsid w:val="008732A0"/>
    <w:rsid w:val="0087622F"/>
    <w:rsid w:val="00896129"/>
    <w:rsid w:val="008E4CA9"/>
    <w:rsid w:val="009043AB"/>
    <w:rsid w:val="00910AB4"/>
    <w:rsid w:val="0093075C"/>
    <w:rsid w:val="0095731C"/>
    <w:rsid w:val="00986C74"/>
    <w:rsid w:val="009919F8"/>
    <w:rsid w:val="009939DE"/>
    <w:rsid w:val="0099732C"/>
    <w:rsid w:val="009B1838"/>
    <w:rsid w:val="009B5FD4"/>
    <w:rsid w:val="009C0D6B"/>
    <w:rsid w:val="00A0131B"/>
    <w:rsid w:val="00A10F35"/>
    <w:rsid w:val="00A3190E"/>
    <w:rsid w:val="00A444DD"/>
    <w:rsid w:val="00A55D47"/>
    <w:rsid w:val="00A632B3"/>
    <w:rsid w:val="00A6746D"/>
    <w:rsid w:val="00A92D25"/>
    <w:rsid w:val="00A95EA4"/>
    <w:rsid w:val="00AD2B53"/>
    <w:rsid w:val="00AE046D"/>
    <w:rsid w:val="00AE5039"/>
    <w:rsid w:val="00AF12DE"/>
    <w:rsid w:val="00B27D7C"/>
    <w:rsid w:val="00B444AD"/>
    <w:rsid w:val="00B63A6E"/>
    <w:rsid w:val="00B7058C"/>
    <w:rsid w:val="00B908E2"/>
    <w:rsid w:val="00BA5D22"/>
    <w:rsid w:val="00BB3CB6"/>
    <w:rsid w:val="00BC0E88"/>
    <w:rsid w:val="00BF19B2"/>
    <w:rsid w:val="00C2166E"/>
    <w:rsid w:val="00CA59B4"/>
    <w:rsid w:val="00CE5B4C"/>
    <w:rsid w:val="00CE728F"/>
    <w:rsid w:val="00CF3D45"/>
    <w:rsid w:val="00D156AA"/>
    <w:rsid w:val="00D2356E"/>
    <w:rsid w:val="00D4140B"/>
    <w:rsid w:val="00D46D24"/>
    <w:rsid w:val="00D728D6"/>
    <w:rsid w:val="00DA2649"/>
    <w:rsid w:val="00DA6A03"/>
    <w:rsid w:val="00DC71CB"/>
    <w:rsid w:val="00DF2014"/>
    <w:rsid w:val="00E0163C"/>
    <w:rsid w:val="00E07B07"/>
    <w:rsid w:val="00E14201"/>
    <w:rsid w:val="00E211A1"/>
    <w:rsid w:val="00E50959"/>
    <w:rsid w:val="00E7614D"/>
    <w:rsid w:val="00E94361"/>
    <w:rsid w:val="00E9519C"/>
    <w:rsid w:val="00ED49C2"/>
    <w:rsid w:val="00EF0FE5"/>
    <w:rsid w:val="00F01F3A"/>
    <w:rsid w:val="00F32629"/>
    <w:rsid w:val="00F33C04"/>
    <w:rsid w:val="00F378AE"/>
    <w:rsid w:val="00F90EA4"/>
    <w:rsid w:val="00FB6443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CE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68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6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9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5D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E5DA7"/>
  </w:style>
  <w:style w:type="character" w:styleId="UnresolvedMention">
    <w:name w:val="Unresolved Mention"/>
    <w:basedOn w:val="DefaultParagraphFont"/>
    <w:uiPriority w:val="99"/>
    <w:rsid w:val="000841A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75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7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240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369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44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7300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webinar/register/WN_BjOOSitFQXO4SnMbKgO7a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4784BF-5503-5346-AE90-C3892B2C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Radecki</dc:creator>
  <cp:keywords/>
  <dc:description/>
  <cp:lastModifiedBy>Anthony Radecki</cp:lastModifiedBy>
  <cp:revision>3</cp:revision>
  <dcterms:created xsi:type="dcterms:W3CDTF">2025-02-06T19:30:00Z</dcterms:created>
  <dcterms:modified xsi:type="dcterms:W3CDTF">2025-02-06T19:31:00Z</dcterms:modified>
</cp:coreProperties>
</file>